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B8885" w14:textId="77777777" w:rsidR="00D246D9" w:rsidRDefault="00D246D9" w:rsidP="00D246D9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46100C11" w14:textId="57B0AB69" w:rsidR="00D246D9" w:rsidRDefault="00D246D9" w:rsidP="00D246D9">
      <w:pPr>
        <w:jc w:val="center"/>
        <w:rPr>
          <w:rFonts w:ascii="Tahoma" w:hAnsi="Tahoma" w:cs="Tahoma"/>
          <w:sz w:val="24"/>
          <w:szCs w:val="24"/>
        </w:rPr>
      </w:pPr>
      <w:r w:rsidRPr="004511FD">
        <w:rPr>
          <w:rFonts w:ascii="Tahoma" w:hAnsi="Tahoma" w:cs="Tahoma"/>
          <w:b/>
          <w:bCs/>
          <w:sz w:val="24"/>
          <w:szCs w:val="24"/>
        </w:rPr>
        <w:t>MINUTA DE REQUERIMENTO D</w:t>
      </w:r>
      <w:r w:rsidR="00060006">
        <w:rPr>
          <w:rFonts w:ascii="Tahoma" w:hAnsi="Tahoma" w:cs="Tahoma"/>
          <w:b/>
          <w:bCs/>
          <w:sz w:val="24"/>
          <w:szCs w:val="24"/>
        </w:rPr>
        <w:t xml:space="preserve">O </w:t>
      </w:r>
      <w:r>
        <w:rPr>
          <w:rFonts w:ascii="Tahoma" w:hAnsi="Tahoma" w:cs="Tahoma"/>
          <w:b/>
          <w:bCs/>
          <w:sz w:val="24"/>
          <w:szCs w:val="24"/>
        </w:rPr>
        <w:t>SALVO</w:t>
      </w:r>
      <w:r>
        <w:rPr>
          <w:rFonts w:ascii="Tahoma" w:hAnsi="Tahoma" w:cs="Tahoma"/>
          <w:b/>
          <w:bCs/>
          <w:sz w:val="24"/>
          <w:szCs w:val="24"/>
        </w:rPr>
        <w:t>-</w:t>
      </w:r>
      <w:r>
        <w:rPr>
          <w:rFonts w:ascii="Tahoma" w:hAnsi="Tahoma" w:cs="Tahoma"/>
          <w:b/>
          <w:bCs/>
          <w:sz w:val="24"/>
          <w:szCs w:val="24"/>
        </w:rPr>
        <w:t xml:space="preserve">CONDUTO </w:t>
      </w:r>
      <w:r w:rsidRPr="00374DD2">
        <w:rPr>
          <w:rFonts w:ascii="Tahoma" w:hAnsi="Tahoma" w:cs="Tahoma"/>
          <w:sz w:val="24"/>
          <w:szCs w:val="24"/>
        </w:rPr>
        <w:t xml:space="preserve"> </w:t>
      </w:r>
    </w:p>
    <w:p w14:paraId="5BC573A9" w14:textId="4E664FCB" w:rsidR="00D246D9" w:rsidRDefault="00D246D9" w:rsidP="00D246D9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374DD2">
        <w:rPr>
          <w:rFonts w:ascii="Tahoma" w:hAnsi="Tahoma" w:cs="Tahoma"/>
          <w:sz w:val="24"/>
          <w:szCs w:val="24"/>
        </w:rPr>
        <w:t xml:space="preserve">                                                                            </w:t>
      </w:r>
      <w:r w:rsidRPr="00374DD2">
        <w:rPr>
          <w:rFonts w:ascii="Tahoma" w:hAnsi="Tahoma" w:cs="Tahoma"/>
          <w:b/>
          <w:bCs/>
          <w:sz w:val="24"/>
          <w:szCs w:val="24"/>
        </w:rPr>
        <w:t xml:space="preserve">                                        </w:t>
      </w:r>
    </w:p>
    <w:p w14:paraId="4E0A9259" w14:textId="77777777" w:rsidR="00D246D9" w:rsidRPr="008F7225" w:rsidRDefault="00D246D9" w:rsidP="00D246D9">
      <w:pPr>
        <w:spacing w:line="240" w:lineRule="auto"/>
        <w:rPr>
          <w:rFonts w:ascii="Tahoma" w:hAnsi="Tahoma" w:cs="Tahoma"/>
          <w:sz w:val="24"/>
          <w:szCs w:val="24"/>
        </w:rPr>
      </w:pPr>
      <w:r w:rsidRPr="008F7225">
        <w:rPr>
          <w:rFonts w:ascii="Tahoma" w:hAnsi="Tahoma" w:cs="Tahoma"/>
          <w:sz w:val="24"/>
          <w:szCs w:val="24"/>
        </w:rPr>
        <w:t xml:space="preserve">                                            Exmo(a) Senhor(a) Embaixador(a) Extraordinario(a) </w:t>
      </w:r>
    </w:p>
    <w:p w14:paraId="069D4FFB" w14:textId="77777777" w:rsidR="00D246D9" w:rsidRPr="008F7225" w:rsidRDefault="00D246D9" w:rsidP="00D246D9">
      <w:pPr>
        <w:spacing w:line="240" w:lineRule="auto"/>
        <w:ind w:left="2832"/>
        <w:rPr>
          <w:rFonts w:ascii="Tahoma" w:hAnsi="Tahoma" w:cs="Tahoma"/>
          <w:sz w:val="24"/>
          <w:szCs w:val="24"/>
        </w:rPr>
      </w:pPr>
      <w:r w:rsidRPr="008F7225">
        <w:rPr>
          <w:rFonts w:ascii="Tahoma" w:hAnsi="Tahoma" w:cs="Tahoma"/>
          <w:sz w:val="24"/>
          <w:szCs w:val="24"/>
        </w:rPr>
        <w:t xml:space="preserve">      e Plenipotenciário(a) da República de Angola na Hungria</w:t>
      </w:r>
      <w:r w:rsidRPr="008F7225">
        <w:rPr>
          <w:rFonts w:ascii="Tahoma" w:hAnsi="Tahoma" w:cs="Tahoma"/>
          <w:b/>
          <w:bCs/>
          <w:sz w:val="24"/>
          <w:szCs w:val="24"/>
        </w:rPr>
        <w:t xml:space="preserve">                                                                   </w:t>
      </w:r>
    </w:p>
    <w:p w14:paraId="5C11F605" w14:textId="77777777" w:rsidR="00D246D9" w:rsidRPr="008F7225" w:rsidRDefault="00D246D9" w:rsidP="00D246D9">
      <w:pPr>
        <w:ind w:left="2124"/>
        <w:jc w:val="center"/>
        <w:rPr>
          <w:rFonts w:ascii="Tahoma" w:hAnsi="Tahoma" w:cs="Tahoma"/>
          <w:sz w:val="24"/>
          <w:szCs w:val="24"/>
          <w:u w:val="single"/>
        </w:rPr>
      </w:pPr>
      <w:r w:rsidRPr="008F7225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8F7225">
        <w:rPr>
          <w:rFonts w:ascii="Tahoma" w:hAnsi="Tahoma" w:cs="Tahoma"/>
          <w:sz w:val="24"/>
          <w:szCs w:val="24"/>
          <w:u w:val="single"/>
        </w:rPr>
        <w:t>Budapeste</w:t>
      </w:r>
    </w:p>
    <w:p w14:paraId="3F40F7FA" w14:textId="77777777" w:rsidR="00D246D9" w:rsidRPr="007A6EA4" w:rsidRDefault="00D246D9" w:rsidP="00D246D9">
      <w:pPr>
        <w:ind w:left="2880" w:firstLine="720"/>
        <w:rPr>
          <w:rFonts w:ascii="Tahoma" w:hAnsi="Tahoma" w:cs="Tahoma"/>
          <w:sz w:val="24"/>
          <w:szCs w:val="24"/>
        </w:rPr>
      </w:pPr>
    </w:p>
    <w:p w14:paraId="3A761926" w14:textId="77777777" w:rsidR="00D246D9" w:rsidRPr="007A6EA4" w:rsidRDefault="00D246D9" w:rsidP="00D246D9">
      <w:pPr>
        <w:ind w:firstLine="720"/>
        <w:rPr>
          <w:rFonts w:ascii="Tahoma" w:hAnsi="Tahoma" w:cs="Tahoma"/>
          <w:sz w:val="24"/>
          <w:szCs w:val="24"/>
        </w:rPr>
      </w:pPr>
    </w:p>
    <w:p w14:paraId="5FAF8CC9" w14:textId="425D68DA" w:rsidR="00D246D9" w:rsidRDefault="00D246D9" w:rsidP="00D246D9">
      <w:pPr>
        <w:pStyle w:val="Listaszerbekezds"/>
        <w:ind w:left="0" w:right="189"/>
        <w:jc w:val="both"/>
        <w:rPr>
          <w:rFonts w:ascii="Tahoma" w:hAnsi="Tahoma" w:cs="Tahoma"/>
          <w:bCs/>
          <w:sz w:val="24"/>
          <w:szCs w:val="24"/>
        </w:rPr>
      </w:pPr>
      <w:r w:rsidRPr="00374DD2">
        <w:rPr>
          <w:rFonts w:ascii="Tahoma" w:hAnsi="Tahoma" w:cs="Tahoma"/>
          <w:bCs/>
          <w:sz w:val="24"/>
          <w:szCs w:val="24"/>
        </w:rPr>
        <w:t>Nome__________________, de ___anos de idade, estado civil _______, natural de ________, residente  em_________________</w:t>
      </w:r>
      <w:r>
        <w:rPr>
          <w:rFonts w:ascii="Tahoma" w:hAnsi="Tahoma" w:cs="Tahoma"/>
          <w:bCs/>
          <w:sz w:val="24"/>
          <w:szCs w:val="24"/>
        </w:rPr>
        <w:t>,</w:t>
      </w:r>
      <w:r w:rsidRPr="00374DD2">
        <w:rPr>
          <w:rFonts w:ascii="Tahoma" w:hAnsi="Tahoma" w:cs="Tahoma"/>
          <w:bCs/>
          <w:sz w:val="24"/>
          <w:szCs w:val="24"/>
        </w:rPr>
        <w:t xml:space="preserve"> filho de _____________ e de __________________________ portador do </w:t>
      </w:r>
      <w:r>
        <w:rPr>
          <w:rFonts w:ascii="Tahoma" w:hAnsi="Tahoma" w:cs="Tahoma"/>
          <w:bCs/>
          <w:sz w:val="24"/>
          <w:szCs w:val="24"/>
        </w:rPr>
        <w:t>Passaporte</w:t>
      </w:r>
      <w:r>
        <w:rPr>
          <w:rFonts w:ascii="Tahoma" w:hAnsi="Tahoma" w:cs="Tahoma"/>
          <w:bCs/>
          <w:sz w:val="24"/>
          <w:szCs w:val="24"/>
        </w:rPr>
        <w:t xml:space="preserve"> </w:t>
      </w:r>
      <w:r>
        <w:rPr>
          <w:rFonts w:ascii="Tahoma" w:hAnsi="Tahoma" w:cs="Tahoma"/>
          <w:bCs/>
          <w:sz w:val="24"/>
          <w:szCs w:val="24"/>
        </w:rPr>
        <w:t>Ordinário/</w:t>
      </w:r>
      <w:r w:rsidRPr="00374DD2">
        <w:rPr>
          <w:rFonts w:ascii="Tahoma" w:hAnsi="Tahoma" w:cs="Tahoma"/>
          <w:bCs/>
          <w:sz w:val="24"/>
          <w:szCs w:val="24"/>
        </w:rPr>
        <w:t>B.I nº_______________, emitido aos _____de _______ de ___ pela Direcção Nacional de Identificação  Civil.</w:t>
      </w:r>
    </w:p>
    <w:p w14:paraId="06099519" w14:textId="77777777" w:rsidR="00D246D9" w:rsidRPr="00374DD2" w:rsidRDefault="00D246D9" w:rsidP="00D246D9">
      <w:pPr>
        <w:pStyle w:val="Listaszerbekezds"/>
        <w:ind w:left="0" w:right="189"/>
        <w:jc w:val="both"/>
        <w:rPr>
          <w:rFonts w:ascii="Tahoma" w:hAnsi="Tahoma" w:cs="Tahoma"/>
          <w:bCs/>
          <w:sz w:val="24"/>
          <w:szCs w:val="24"/>
        </w:rPr>
      </w:pPr>
    </w:p>
    <w:p w14:paraId="6CB8EDE2" w14:textId="4E4F6E7E" w:rsidR="00D246D9" w:rsidRDefault="00D246D9" w:rsidP="00D246D9">
      <w:pPr>
        <w:rPr>
          <w:rFonts w:ascii="Tahoma" w:hAnsi="Tahoma" w:cs="Tahoma"/>
          <w:bCs/>
          <w:sz w:val="24"/>
          <w:szCs w:val="24"/>
        </w:rPr>
      </w:pPr>
      <w:r w:rsidRPr="00374DD2">
        <w:rPr>
          <w:rFonts w:ascii="Tahoma" w:hAnsi="Tahoma" w:cs="Tahoma"/>
          <w:bCs/>
          <w:sz w:val="24"/>
          <w:szCs w:val="24"/>
        </w:rPr>
        <w:t xml:space="preserve">Vem requerer </w:t>
      </w:r>
      <w:r>
        <w:rPr>
          <w:rFonts w:ascii="Tahoma" w:hAnsi="Tahoma" w:cs="Tahoma"/>
          <w:bCs/>
          <w:sz w:val="24"/>
          <w:szCs w:val="24"/>
        </w:rPr>
        <w:t xml:space="preserve">a </w:t>
      </w:r>
      <w:r w:rsidRPr="00374DD2">
        <w:rPr>
          <w:rFonts w:ascii="Tahoma" w:hAnsi="Tahoma" w:cs="Tahoma"/>
          <w:bCs/>
          <w:sz w:val="24"/>
          <w:szCs w:val="24"/>
        </w:rPr>
        <w:t>V</w:t>
      </w:r>
      <w:r>
        <w:rPr>
          <w:rFonts w:ascii="Tahoma" w:hAnsi="Tahoma" w:cs="Tahoma"/>
          <w:bCs/>
          <w:sz w:val="24"/>
          <w:szCs w:val="24"/>
        </w:rPr>
        <w:t>.</w:t>
      </w:r>
      <w:r w:rsidRPr="00374DD2">
        <w:rPr>
          <w:rFonts w:ascii="Tahoma" w:hAnsi="Tahoma" w:cs="Tahoma"/>
          <w:bCs/>
          <w:sz w:val="24"/>
          <w:szCs w:val="24"/>
        </w:rPr>
        <w:t xml:space="preserve">Excia. se digne mandar passar um </w:t>
      </w:r>
      <w:r>
        <w:rPr>
          <w:rFonts w:ascii="Tahoma" w:hAnsi="Tahoma" w:cs="Tahoma"/>
          <w:bCs/>
          <w:sz w:val="24"/>
          <w:szCs w:val="24"/>
        </w:rPr>
        <w:t>Salvo-Conduto para o regresso a Angola na data prevista de _____/____ /202</w:t>
      </w:r>
      <w:r>
        <w:rPr>
          <w:rFonts w:ascii="Tahoma" w:hAnsi="Tahoma" w:cs="Tahoma"/>
          <w:bCs/>
          <w:sz w:val="24"/>
          <w:szCs w:val="24"/>
        </w:rPr>
        <w:t>...</w:t>
      </w:r>
    </w:p>
    <w:p w14:paraId="0D8AE267" w14:textId="77777777" w:rsidR="00D246D9" w:rsidRDefault="00D246D9" w:rsidP="00D246D9">
      <w:pPr>
        <w:rPr>
          <w:rFonts w:ascii="Tahoma" w:hAnsi="Tahoma" w:cs="Tahoma"/>
          <w:bCs/>
          <w:sz w:val="24"/>
          <w:szCs w:val="24"/>
        </w:rPr>
      </w:pPr>
    </w:p>
    <w:p w14:paraId="241C4117" w14:textId="77777777" w:rsidR="00D246D9" w:rsidRPr="007A6EA4" w:rsidRDefault="00D246D9" w:rsidP="00D246D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</w:t>
      </w:r>
      <w:r w:rsidRPr="007A6EA4">
        <w:rPr>
          <w:rFonts w:ascii="Tahoma" w:hAnsi="Tahoma" w:cs="Tahoma"/>
          <w:sz w:val="24"/>
          <w:szCs w:val="24"/>
        </w:rPr>
        <w:t>ata da solicitação: _______/________/_______</w:t>
      </w:r>
      <w:r w:rsidRPr="007A6EA4">
        <w:rPr>
          <w:rFonts w:ascii="Tahoma" w:hAnsi="Tahoma" w:cs="Tahoma"/>
          <w:sz w:val="24"/>
          <w:szCs w:val="24"/>
        </w:rPr>
        <w:tab/>
      </w:r>
      <w:r w:rsidRPr="007A6EA4">
        <w:rPr>
          <w:rFonts w:ascii="Tahoma" w:hAnsi="Tahoma" w:cs="Tahoma"/>
          <w:sz w:val="24"/>
          <w:szCs w:val="24"/>
        </w:rPr>
        <w:tab/>
      </w:r>
      <w:r w:rsidRPr="007A6EA4">
        <w:rPr>
          <w:rFonts w:ascii="Tahoma" w:hAnsi="Tahoma" w:cs="Tahoma"/>
          <w:sz w:val="24"/>
          <w:szCs w:val="24"/>
        </w:rPr>
        <w:tab/>
      </w:r>
      <w:r w:rsidRPr="007A6EA4">
        <w:rPr>
          <w:rFonts w:ascii="Tahoma" w:hAnsi="Tahoma" w:cs="Tahoma"/>
          <w:sz w:val="24"/>
          <w:szCs w:val="24"/>
        </w:rPr>
        <w:tab/>
      </w:r>
    </w:p>
    <w:p w14:paraId="6AF9E79E" w14:textId="77777777" w:rsidR="00D246D9" w:rsidRPr="007A6EA4" w:rsidRDefault="00D246D9" w:rsidP="00D246D9">
      <w:pPr>
        <w:rPr>
          <w:rFonts w:ascii="Tahoma" w:hAnsi="Tahoma" w:cs="Tahoma"/>
          <w:sz w:val="24"/>
          <w:szCs w:val="24"/>
        </w:rPr>
      </w:pPr>
      <w:r w:rsidRPr="007A6EA4">
        <w:rPr>
          <w:rFonts w:ascii="Tahoma" w:hAnsi="Tahoma" w:cs="Tahoma"/>
          <w:sz w:val="24"/>
          <w:szCs w:val="24"/>
        </w:rPr>
        <w:t xml:space="preserve">    </w:t>
      </w:r>
    </w:p>
    <w:p w14:paraId="1037978E" w14:textId="77777777" w:rsidR="00D246D9" w:rsidRPr="007A6EA4" w:rsidRDefault="00D246D9" w:rsidP="00D246D9">
      <w:pPr>
        <w:rPr>
          <w:rFonts w:ascii="Tahoma" w:hAnsi="Tahoma" w:cs="Tahoma"/>
          <w:sz w:val="24"/>
          <w:szCs w:val="24"/>
        </w:rPr>
      </w:pPr>
    </w:p>
    <w:p w14:paraId="3FBDDF81" w14:textId="77777777" w:rsidR="00D246D9" w:rsidRPr="007A6EA4" w:rsidRDefault="00D246D9" w:rsidP="00D246D9">
      <w:pPr>
        <w:jc w:val="center"/>
        <w:rPr>
          <w:rFonts w:ascii="Tahoma" w:hAnsi="Tahoma" w:cs="Tahoma"/>
          <w:sz w:val="24"/>
          <w:szCs w:val="24"/>
        </w:rPr>
      </w:pPr>
      <w:r w:rsidRPr="007A6EA4">
        <w:rPr>
          <w:rFonts w:ascii="Tahoma" w:hAnsi="Tahoma" w:cs="Tahoma"/>
          <w:sz w:val="24"/>
          <w:szCs w:val="24"/>
        </w:rPr>
        <w:t>SOLICITANTE</w:t>
      </w:r>
    </w:p>
    <w:p w14:paraId="72342530" w14:textId="77777777" w:rsidR="00D246D9" w:rsidRPr="007A6EA4" w:rsidRDefault="00D246D9" w:rsidP="00D246D9">
      <w:pPr>
        <w:rPr>
          <w:rFonts w:ascii="Tahoma" w:hAnsi="Tahoma" w:cs="Tahoma"/>
          <w:sz w:val="24"/>
          <w:szCs w:val="24"/>
        </w:rPr>
      </w:pPr>
    </w:p>
    <w:p w14:paraId="55838DA9" w14:textId="77777777" w:rsidR="00D246D9" w:rsidRDefault="00D246D9" w:rsidP="00D246D9">
      <w:pPr>
        <w:spacing w:line="240" w:lineRule="auto"/>
        <w:ind w:left="-284" w:right="-285"/>
        <w:jc w:val="both"/>
        <w:rPr>
          <w:rFonts w:ascii="Tahoma" w:eastAsia="Times New Roman" w:hAnsi="Tahoma" w:cs="Tahoma"/>
          <w:b/>
          <w:bCs/>
          <w:sz w:val="24"/>
          <w:szCs w:val="24"/>
          <w:lang w:eastAsia="pt-PT"/>
        </w:rPr>
      </w:pPr>
      <w:r w:rsidRPr="007A6EA4">
        <w:rPr>
          <w:rFonts w:ascii="Tahoma" w:eastAsia="Times New Roman" w:hAnsi="Tahoma" w:cs="Tahoma"/>
          <w:b/>
          <w:bCs/>
          <w:sz w:val="24"/>
          <w:szCs w:val="24"/>
          <w:lang w:eastAsia="pt-PT"/>
        </w:rPr>
        <w:t>Juntar:</w:t>
      </w:r>
    </w:p>
    <w:p w14:paraId="6606645B" w14:textId="77777777" w:rsidR="00D246D9" w:rsidRPr="007A6EA4" w:rsidRDefault="00D246D9" w:rsidP="00D246D9">
      <w:pPr>
        <w:spacing w:line="240" w:lineRule="auto"/>
        <w:ind w:left="-284" w:right="-285"/>
        <w:jc w:val="both"/>
        <w:rPr>
          <w:rFonts w:ascii="Tahoma" w:eastAsia="Times New Roman" w:hAnsi="Tahoma" w:cs="Tahoma"/>
          <w:b/>
          <w:bCs/>
          <w:sz w:val="24"/>
          <w:szCs w:val="24"/>
          <w:lang w:eastAsia="pt-PT"/>
        </w:rPr>
      </w:pPr>
    </w:p>
    <w:p w14:paraId="32DE638A" w14:textId="77777777" w:rsidR="00D246D9" w:rsidRPr="00786CEB" w:rsidRDefault="00D246D9" w:rsidP="00D246D9">
      <w:pPr>
        <w:numPr>
          <w:ilvl w:val="0"/>
          <w:numId w:val="1"/>
        </w:numPr>
        <w:spacing w:line="240" w:lineRule="auto"/>
        <w:ind w:left="0" w:right="-285" w:hanging="284"/>
        <w:jc w:val="both"/>
        <w:rPr>
          <w:rFonts w:ascii="Tahoma" w:eastAsia="Times New Roman" w:hAnsi="Tahoma" w:cs="Tahoma"/>
          <w:sz w:val="24"/>
          <w:szCs w:val="24"/>
          <w:lang w:eastAsia="pt-PT"/>
        </w:rPr>
      </w:pPr>
      <w:r w:rsidRPr="00786CEB">
        <w:rPr>
          <w:rFonts w:ascii="Tahoma" w:eastAsia="Times New Roman" w:hAnsi="Tahoma" w:cs="Tahoma"/>
          <w:sz w:val="24"/>
          <w:szCs w:val="24"/>
          <w:lang w:eastAsia="pt-PT"/>
        </w:rPr>
        <w:t xml:space="preserve">O itinerário </w:t>
      </w:r>
      <w:r>
        <w:rPr>
          <w:rFonts w:ascii="Tahoma" w:eastAsia="Times New Roman" w:hAnsi="Tahoma" w:cs="Tahoma"/>
          <w:sz w:val="24"/>
          <w:szCs w:val="24"/>
          <w:lang w:eastAsia="pt-PT"/>
        </w:rPr>
        <w:t xml:space="preserve">do bilhete de passagem aérea deve conter, no máximo, dois 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>(</w:t>
      </w:r>
      <w:r>
        <w:rPr>
          <w:rFonts w:ascii="Tahoma" w:eastAsia="Times New Roman" w:hAnsi="Tahoma" w:cs="Tahoma"/>
          <w:sz w:val="24"/>
          <w:szCs w:val="24"/>
          <w:lang w:eastAsia="pt-PT"/>
        </w:rPr>
        <w:t>2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 xml:space="preserve">) </w:t>
      </w:r>
      <w:r>
        <w:rPr>
          <w:rFonts w:ascii="Tahoma" w:eastAsia="Times New Roman" w:hAnsi="Tahoma" w:cs="Tahoma"/>
          <w:sz w:val="24"/>
          <w:szCs w:val="24"/>
          <w:lang w:eastAsia="pt-PT"/>
        </w:rPr>
        <w:t>voos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 xml:space="preserve"> de ligação</w:t>
      </w:r>
      <w:r>
        <w:rPr>
          <w:rFonts w:ascii="Tahoma" w:eastAsia="Times New Roman" w:hAnsi="Tahoma" w:cs="Tahoma"/>
          <w:sz w:val="24"/>
          <w:szCs w:val="24"/>
          <w:lang w:eastAsia="pt-PT"/>
        </w:rPr>
        <w:t>, com curto tempo de trânsito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>.</w:t>
      </w:r>
    </w:p>
    <w:p w14:paraId="189D6221" w14:textId="77777777" w:rsidR="00D246D9" w:rsidRPr="00E4418A" w:rsidRDefault="00D246D9" w:rsidP="00D246D9">
      <w:pPr>
        <w:numPr>
          <w:ilvl w:val="0"/>
          <w:numId w:val="1"/>
        </w:numPr>
        <w:spacing w:line="240" w:lineRule="auto"/>
        <w:ind w:left="0" w:right="-285" w:hanging="284"/>
        <w:jc w:val="both"/>
        <w:rPr>
          <w:rFonts w:ascii="Tahoma" w:eastAsia="Times New Roman" w:hAnsi="Tahoma" w:cs="Tahoma"/>
          <w:sz w:val="24"/>
          <w:szCs w:val="24"/>
          <w:lang w:eastAsia="pt-PT"/>
        </w:rPr>
      </w:pPr>
      <w:r w:rsidRPr="00786CEB">
        <w:rPr>
          <w:rFonts w:ascii="Tahoma" w:eastAsia="Times New Roman" w:hAnsi="Tahoma" w:cs="Tahoma"/>
          <w:sz w:val="24"/>
          <w:szCs w:val="24"/>
          <w:lang w:eastAsia="pt-PT"/>
        </w:rPr>
        <w:t>Uma fotografia tipo passe</w:t>
      </w:r>
    </w:p>
    <w:p w14:paraId="68CA39EB" w14:textId="77777777" w:rsidR="00D246D9" w:rsidRPr="00786CEB" w:rsidRDefault="00D246D9" w:rsidP="00D246D9">
      <w:pPr>
        <w:spacing w:line="240" w:lineRule="auto"/>
        <w:ind w:left="-284" w:right="-285"/>
        <w:jc w:val="both"/>
        <w:rPr>
          <w:rFonts w:ascii="Tahoma" w:eastAsia="Times New Roman" w:hAnsi="Tahoma" w:cs="Tahoma"/>
          <w:sz w:val="24"/>
          <w:szCs w:val="24"/>
          <w:lang w:eastAsia="pt-PT"/>
        </w:rPr>
      </w:pPr>
      <w:r>
        <w:rPr>
          <w:rFonts w:ascii="Tahoma" w:eastAsia="Times New Roman" w:hAnsi="Tahoma" w:cs="Tahoma"/>
          <w:sz w:val="24"/>
          <w:szCs w:val="24"/>
          <w:lang w:eastAsia="pt-PT"/>
        </w:rPr>
        <w:t>3.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ab/>
        <w:t>Cartão de residente (inclusive no caso em que tenha expirado)</w:t>
      </w:r>
    </w:p>
    <w:p w14:paraId="311CD379" w14:textId="322DF003" w:rsidR="00D246D9" w:rsidRPr="00786CEB" w:rsidRDefault="00D246D9" w:rsidP="00D246D9">
      <w:pPr>
        <w:spacing w:line="240" w:lineRule="auto"/>
        <w:ind w:left="-284" w:right="-285"/>
        <w:jc w:val="both"/>
        <w:rPr>
          <w:rFonts w:ascii="Tahoma" w:eastAsia="Times New Roman" w:hAnsi="Tahoma" w:cs="Tahoma"/>
          <w:sz w:val="24"/>
          <w:szCs w:val="24"/>
          <w:lang w:eastAsia="pt-PT"/>
        </w:rPr>
      </w:pPr>
      <w:r>
        <w:rPr>
          <w:rFonts w:ascii="Tahoma" w:eastAsia="Times New Roman" w:hAnsi="Tahoma" w:cs="Tahoma"/>
          <w:sz w:val="24"/>
          <w:szCs w:val="24"/>
          <w:lang w:eastAsia="pt-PT"/>
        </w:rPr>
        <w:t>4.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ab/>
        <w:t>Documentos angolanos (que provam a sua cidadania, ex</w:t>
      </w:r>
      <w:r>
        <w:rPr>
          <w:rFonts w:ascii="Tahoma" w:eastAsia="Times New Roman" w:hAnsi="Tahoma" w:cs="Tahoma"/>
          <w:sz w:val="24"/>
          <w:szCs w:val="24"/>
          <w:lang w:eastAsia="pt-PT"/>
        </w:rPr>
        <w:t xml:space="preserve">emplo: 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 xml:space="preserve">Passaporte, B.I, </w:t>
      </w:r>
      <w:r>
        <w:rPr>
          <w:rFonts w:ascii="Tahoma" w:eastAsia="Times New Roman" w:hAnsi="Tahoma" w:cs="Tahoma"/>
          <w:sz w:val="24"/>
          <w:szCs w:val="24"/>
          <w:lang w:eastAsia="pt-PT"/>
        </w:rPr>
        <w:t>Assento de nascimento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>, inclusive no caso em que tenha expirado)</w:t>
      </w:r>
    </w:p>
    <w:p w14:paraId="39E9A066" w14:textId="77777777" w:rsidR="00D246D9" w:rsidRPr="00786CEB" w:rsidRDefault="00D246D9" w:rsidP="00D246D9">
      <w:pPr>
        <w:spacing w:line="240" w:lineRule="auto"/>
        <w:ind w:left="-284" w:right="-285"/>
        <w:jc w:val="both"/>
        <w:rPr>
          <w:rFonts w:ascii="Tahoma" w:eastAsia="Times New Roman" w:hAnsi="Tahoma" w:cs="Tahoma"/>
          <w:sz w:val="24"/>
          <w:szCs w:val="24"/>
          <w:lang w:eastAsia="pt-PT"/>
        </w:rPr>
      </w:pPr>
    </w:p>
    <w:p w14:paraId="52BB41EB" w14:textId="6511255A" w:rsidR="00D246D9" w:rsidRPr="00786CEB" w:rsidRDefault="00D246D9" w:rsidP="00D246D9">
      <w:pPr>
        <w:spacing w:line="240" w:lineRule="auto"/>
        <w:ind w:left="-284" w:right="-285"/>
        <w:jc w:val="both"/>
        <w:rPr>
          <w:rFonts w:ascii="Tahoma" w:eastAsia="Times New Roman" w:hAnsi="Tahoma" w:cs="Tahoma"/>
          <w:sz w:val="24"/>
          <w:szCs w:val="24"/>
          <w:lang w:eastAsia="pt-PT"/>
        </w:rPr>
      </w:pPr>
      <w:r w:rsidRPr="00786CEB">
        <w:rPr>
          <w:rFonts w:ascii="Tahoma" w:eastAsia="Times New Roman" w:hAnsi="Tahoma" w:cs="Tahoma"/>
          <w:sz w:val="24"/>
          <w:szCs w:val="24"/>
          <w:lang w:eastAsia="pt-PT"/>
        </w:rPr>
        <w:t xml:space="preserve">Obs: O requerente </w:t>
      </w:r>
      <w:r>
        <w:rPr>
          <w:rFonts w:ascii="Tahoma" w:eastAsia="Times New Roman" w:hAnsi="Tahoma" w:cs="Tahoma"/>
          <w:sz w:val="24"/>
          <w:szCs w:val="24"/>
          <w:lang w:eastAsia="pt-PT"/>
        </w:rPr>
        <w:t xml:space="preserve">deve 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 xml:space="preserve">estar preparado para uma entrevista </w:t>
      </w:r>
      <w:r>
        <w:rPr>
          <w:rFonts w:ascii="Tahoma" w:eastAsia="Times New Roman" w:hAnsi="Tahoma" w:cs="Tahoma"/>
          <w:sz w:val="24"/>
          <w:szCs w:val="24"/>
          <w:lang w:eastAsia="pt-PT"/>
        </w:rPr>
        <w:t xml:space="preserve">no </w:t>
      </w:r>
      <w:r>
        <w:rPr>
          <w:rFonts w:ascii="Tahoma" w:eastAsia="Times New Roman" w:hAnsi="Tahoma" w:cs="Tahoma"/>
          <w:sz w:val="24"/>
          <w:szCs w:val="24"/>
          <w:lang w:eastAsia="pt-PT"/>
        </w:rPr>
        <w:t>S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 xml:space="preserve">ector </w:t>
      </w:r>
      <w:r>
        <w:rPr>
          <w:rFonts w:ascii="Tahoma" w:eastAsia="Times New Roman" w:hAnsi="Tahoma" w:cs="Tahoma"/>
          <w:sz w:val="24"/>
          <w:szCs w:val="24"/>
          <w:lang w:eastAsia="pt-PT"/>
        </w:rPr>
        <w:t>C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>onsular</w:t>
      </w:r>
      <w:r>
        <w:rPr>
          <w:rFonts w:ascii="Tahoma" w:eastAsia="Times New Roman" w:hAnsi="Tahoma" w:cs="Tahoma"/>
          <w:sz w:val="24"/>
          <w:szCs w:val="24"/>
          <w:lang w:eastAsia="pt-PT"/>
        </w:rPr>
        <w:t xml:space="preserve"> da Embaixada de Angola em Budapeste</w:t>
      </w:r>
      <w:r w:rsidRPr="00786CEB">
        <w:rPr>
          <w:rFonts w:ascii="Tahoma" w:eastAsia="Times New Roman" w:hAnsi="Tahoma" w:cs="Tahoma"/>
          <w:sz w:val="24"/>
          <w:szCs w:val="24"/>
          <w:lang w:eastAsia="pt-PT"/>
        </w:rPr>
        <w:t>.</w:t>
      </w:r>
    </w:p>
    <w:p w14:paraId="36B2A9D6" w14:textId="77777777" w:rsidR="005930B1" w:rsidRDefault="005930B1"/>
    <w:sectPr w:rsidR="005930B1" w:rsidSect="00D246D9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45EFB"/>
    <w:multiLevelType w:val="hybridMultilevel"/>
    <w:tmpl w:val="BDAC0C1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422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D9"/>
    <w:rsid w:val="00060006"/>
    <w:rsid w:val="005930B1"/>
    <w:rsid w:val="007E055F"/>
    <w:rsid w:val="00A75F37"/>
    <w:rsid w:val="00AE7619"/>
    <w:rsid w:val="00D246D9"/>
    <w:rsid w:val="00D85D9F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C8E82"/>
  <w15:chartTrackingRefBased/>
  <w15:docId w15:val="{BBFE5961-1565-4634-AC2E-FC3C51B9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46D9"/>
    <w:pPr>
      <w:spacing w:after="0" w:line="276" w:lineRule="auto"/>
    </w:pPr>
    <w:rPr>
      <w:rFonts w:ascii="Arial" w:eastAsia="Arial" w:hAnsi="Arial" w:cs="Arial"/>
      <w:lang w:val="pt-PT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24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24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246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24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246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246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246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246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246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246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246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246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246D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246D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246D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246D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246D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246D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24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24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24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24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24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246D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246D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246D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246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246D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246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Neto</dc:creator>
  <cp:keywords/>
  <dc:description/>
  <cp:lastModifiedBy>Salvador Neto</cp:lastModifiedBy>
  <cp:revision>2</cp:revision>
  <dcterms:created xsi:type="dcterms:W3CDTF">2026-06-10T13:28:00Z</dcterms:created>
  <dcterms:modified xsi:type="dcterms:W3CDTF">2026-06-10T13:40:00Z</dcterms:modified>
</cp:coreProperties>
</file>